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5320"/>
        <w:gridCol w:w="1920"/>
        <w:gridCol w:w="1980"/>
        <w:gridCol w:w="1920"/>
      </w:tblGrid>
      <w:tr w:rsidR="00753A9A" w:rsidTr="00753A9A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53A9A" w:rsidRDefault="00753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53A9A" w:rsidRDefault="00753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53A9A" w:rsidRDefault="00753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53A9A" w:rsidRDefault="00753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Рейтинг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6. МКДОУ Быковский д/с № 1 «Тополек»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8. МКДОУ Быковский  д/с  №5 «Алёнка»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7. МКДОУ Быковский  д/с  №3 «Солнышко»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5. МКДОУ Красносельский д/с «Колосок»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1. МКДОУ Верхнебалыклейский д/с «Колокольчик»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53A9A" w:rsidTr="00753A9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3. МКДОУ Урало-Ахтубинский детский сад «Золотой петушок»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2. МКДОУ Кисловский дет/сад  «Тополек»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9. МКДОУ Новоникольский д/c «Колокольчик»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53A9A" w:rsidTr="00753A9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A9A" w:rsidRDefault="00753A9A">
            <w:pPr>
              <w:rPr>
                <w:color w:val="000000"/>
              </w:rPr>
            </w:pPr>
            <w:r>
              <w:rPr>
                <w:color w:val="000000"/>
              </w:rPr>
              <w:t>4. МКДОУ Приморский д/с  «Сказка»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9A" w:rsidRDefault="00753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:rsidR="00B56C90" w:rsidRDefault="00B56C90">
      <w:bookmarkStart w:id="0" w:name="_GoBack"/>
      <w:bookmarkEnd w:id="0"/>
    </w:p>
    <w:sectPr w:rsidR="00B56C90" w:rsidSect="00753A9A">
      <w:pgSz w:w="11906" w:h="16838"/>
      <w:pgMar w:top="200" w:right="200" w:bottom="200" w:left="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9A"/>
    <w:rsid w:val="00753A9A"/>
    <w:rsid w:val="00B5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2020-11-27T09:45:00Z</dcterms:created>
  <dcterms:modified xsi:type="dcterms:W3CDTF">2020-11-27T09:45:00Z</dcterms:modified>
</cp:coreProperties>
</file>