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B560D0" w:rsidRPr="00A66A1E" w:rsidRDefault="0064391F" w:rsidP="00B81EA3">
      <w:pPr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B81EA3">
        <w:rPr>
          <w:rFonts w:ascii="Times New Roman" w:hAnsi="Times New Roman" w:cs="Times New Roman"/>
          <w:color w:val="76923C" w:themeColor="accent3" w:themeShade="BF"/>
          <w:sz w:val="36"/>
          <w:szCs w:val="36"/>
        </w:rPr>
        <w:t xml:space="preserve">В рамках пилотного проекта в МКДОУ Быковском детском саду № 5 «Аленка»  апробируется Программа образовательного курса </w:t>
      </w:r>
      <w:r w:rsidRPr="00A66A1E">
        <w:rPr>
          <w:rFonts w:ascii="Times New Roman" w:hAnsi="Times New Roman" w:cs="Times New Roman"/>
          <w:color w:val="FF0000"/>
          <w:sz w:val="36"/>
          <w:szCs w:val="36"/>
        </w:rPr>
        <w:t>«Приключения кота Белобока, или экономика для малышей»</w:t>
      </w:r>
    </w:p>
    <w:p w:rsidR="00635B7E" w:rsidRDefault="00635B7E" w:rsidP="00B81EA3">
      <w:pPr>
        <w:jc w:val="both"/>
        <w:rPr>
          <w:rFonts w:ascii="Times New Roman" w:hAnsi="Times New Roman" w:cs="Times New Roman"/>
          <w:color w:val="76923C" w:themeColor="accent3" w:themeShade="BF"/>
          <w:sz w:val="36"/>
          <w:szCs w:val="36"/>
        </w:rPr>
      </w:pPr>
      <w:r w:rsidRPr="00B81EA3">
        <w:rPr>
          <w:rFonts w:ascii="Times New Roman" w:hAnsi="Times New Roman" w:cs="Times New Roman"/>
          <w:color w:val="76923C" w:themeColor="accent3" w:themeShade="BF"/>
          <w:sz w:val="36"/>
          <w:szCs w:val="36"/>
        </w:rPr>
        <w:t>Программ курса «Приключения кота Белобока, или экономика для малышей» разработана в рамках проекта «</w:t>
      </w:r>
      <w:r w:rsidR="00B81EA3" w:rsidRPr="00B81EA3">
        <w:rPr>
          <w:rFonts w:ascii="Times New Roman" w:hAnsi="Times New Roman" w:cs="Times New Roman"/>
          <w:color w:val="76923C" w:themeColor="accent3" w:themeShade="BF"/>
          <w:sz w:val="36"/>
          <w:szCs w:val="36"/>
        </w:rPr>
        <w:t>Содействие</w:t>
      </w:r>
      <w:r w:rsidRPr="00B81EA3">
        <w:rPr>
          <w:rFonts w:ascii="Times New Roman" w:hAnsi="Times New Roman" w:cs="Times New Roman"/>
          <w:color w:val="76923C" w:themeColor="accent3" w:themeShade="BF"/>
          <w:sz w:val="36"/>
          <w:szCs w:val="36"/>
        </w:rPr>
        <w:t xml:space="preserve"> повышению уровня финансовой грамотности населения и развитию финансового образования в Российской Федерации», реализуемого Министерством финансов РФ совместно с рядом федеральных органов исполнительной власти и при участии </w:t>
      </w:r>
      <w:bookmarkStart w:id="0" w:name="_GoBack"/>
      <w:bookmarkEnd w:id="0"/>
      <w:r w:rsidRPr="00B81EA3">
        <w:rPr>
          <w:rFonts w:ascii="Times New Roman" w:hAnsi="Times New Roman" w:cs="Times New Roman"/>
          <w:color w:val="76923C" w:themeColor="accent3" w:themeShade="BF"/>
          <w:sz w:val="36"/>
          <w:szCs w:val="36"/>
        </w:rPr>
        <w:t>Международного банка реконструкции и развитии (МБРР)</w:t>
      </w:r>
      <w:r w:rsidR="00B81EA3">
        <w:rPr>
          <w:rFonts w:ascii="Times New Roman" w:hAnsi="Times New Roman" w:cs="Times New Roman"/>
          <w:color w:val="76923C" w:themeColor="accent3" w:themeShade="BF"/>
          <w:sz w:val="36"/>
          <w:szCs w:val="36"/>
        </w:rPr>
        <w:t>.</w:t>
      </w:r>
    </w:p>
    <w:p w:rsidR="00B81EA3" w:rsidRDefault="00B81EA3" w:rsidP="00B81EA3">
      <w:pPr>
        <w:jc w:val="both"/>
        <w:rPr>
          <w:rFonts w:ascii="Times New Roman" w:hAnsi="Times New Roman" w:cs="Times New Roman"/>
          <w:color w:val="76923C" w:themeColor="accent3" w:themeShade="BF"/>
          <w:sz w:val="36"/>
          <w:szCs w:val="36"/>
        </w:rPr>
      </w:pPr>
      <w:r>
        <w:rPr>
          <w:rFonts w:ascii="Times New Roman" w:hAnsi="Times New Roman" w:cs="Times New Roman"/>
          <w:color w:val="76923C" w:themeColor="accent3" w:themeShade="BF"/>
          <w:sz w:val="36"/>
          <w:szCs w:val="36"/>
        </w:rPr>
        <w:t>Программа составлена в соответствии с принципами, определенными федеральным государственным образовательным  стандартом дошкольного образования.</w:t>
      </w:r>
    </w:p>
    <w:p w:rsidR="00B81EA3" w:rsidRPr="00B81EA3" w:rsidRDefault="00B81EA3" w:rsidP="00B81EA3">
      <w:pPr>
        <w:jc w:val="both"/>
        <w:rPr>
          <w:rFonts w:ascii="Times New Roman" w:hAnsi="Times New Roman" w:cs="Times New Roman"/>
          <w:color w:val="76923C" w:themeColor="accent3" w:themeShade="BF"/>
          <w:sz w:val="36"/>
          <w:szCs w:val="36"/>
        </w:rPr>
      </w:pPr>
      <w:r>
        <w:rPr>
          <w:rFonts w:ascii="Times New Roman" w:hAnsi="Times New Roman" w:cs="Times New Roman"/>
          <w:color w:val="76923C" w:themeColor="accent3" w:themeShade="BF"/>
          <w:sz w:val="36"/>
          <w:szCs w:val="36"/>
        </w:rPr>
        <w:t>Важной особенностью курса является возрастно- психологический подход к организации изучения.</w:t>
      </w:r>
    </w:p>
    <w:p w:rsidR="00635B7E" w:rsidRDefault="00635B7E" w:rsidP="00B81EA3">
      <w:pPr>
        <w:jc w:val="both"/>
        <w:rPr>
          <w:rFonts w:ascii="Times New Roman" w:hAnsi="Times New Roman" w:cs="Times New Roman"/>
          <w:color w:val="76923C" w:themeColor="accent3" w:themeShade="BF"/>
          <w:sz w:val="36"/>
          <w:szCs w:val="36"/>
        </w:rPr>
      </w:pPr>
      <w:r w:rsidRPr="00B81EA3">
        <w:rPr>
          <w:rFonts w:ascii="Times New Roman" w:hAnsi="Times New Roman" w:cs="Times New Roman"/>
          <w:color w:val="76923C" w:themeColor="accent3" w:themeShade="BF"/>
          <w:sz w:val="36"/>
          <w:szCs w:val="36"/>
        </w:rPr>
        <w:t>Проводит апробацию воспитатель Филиппова Елена Юрьевна.</w:t>
      </w:r>
    </w:p>
    <w:p w:rsidR="00B81EA3" w:rsidRDefault="00B81EA3" w:rsidP="00B81EA3">
      <w:pPr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76923C" w:themeColor="accent3" w:themeShade="BF"/>
          <w:sz w:val="36"/>
          <w:szCs w:val="36"/>
        </w:rPr>
        <w:t xml:space="preserve">Первый раздел изучения этого курса </w:t>
      </w:r>
      <w:r w:rsidRPr="00B81EA3">
        <w:rPr>
          <w:rFonts w:ascii="Times New Roman" w:hAnsi="Times New Roman" w:cs="Times New Roman"/>
          <w:color w:val="FF0000"/>
          <w:sz w:val="36"/>
          <w:szCs w:val="36"/>
        </w:rPr>
        <w:t>«Потребности»</w:t>
      </w:r>
    </w:p>
    <w:p w:rsidR="00B81EA3" w:rsidRPr="00B81EA3" w:rsidRDefault="00B81EA3" w:rsidP="00B81EA3">
      <w:pPr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Цель: способствовать формированию первоначальных представлений о потребностях.</w:t>
      </w:r>
    </w:p>
    <w:p w:rsidR="00635B7E" w:rsidRPr="00635B7E" w:rsidRDefault="00635B7E" w:rsidP="00635B7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731A" w:rsidRDefault="00C9731A" w:rsidP="00C9731A">
      <w:pPr>
        <w:jc w:val="center"/>
      </w:pPr>
      <w:r w:rsidRPr="00C9731A">
        <w:rPr>
          <w:rFonts w:ascii="Arial Black" w:hAnsi="Arial Black"/>
          <w:noProof/>
          <w:color w:val="C0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3212E34B" wp14:editId="19A68CD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76550" cy="2218690"/>
            <wp:effectExtent l="0" t="0" r="0" b="0"/>
            <wp:wrapSquare wrapText="bothSides"/>
            <wp:docPr id="1" name="Рисунок 1" descr="C:\Documents and Settings\Admin\Рабочий стол\ноября 2018\Финансовая грам ФОТО\IMG_1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ноября 2018\Финансовая грам ФОТО\IMG_19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731A">
        <w:rPr>
          <w:rFonts w:ascii="Arial Black" w:hAnsi="Arial Black"/>
          <w:color w:val="C00000"/>
          <w:sz w:val="32"/>
          <w:szCs w:val="32"/>
        </w:rPr>
        <w:t>Результаты изучения раздела  «Потребности</w:t>
      </w:r>
      <w:r>
        <w:t>»</w:t>
      </w:r>
    </w:p>
    <w:p w:rsidR="00C9731A" w:rsidRPr="00C9731A" w:rsidRDefault="00C9731A">
      <w:pPr>
        <w:rPr>
          <w:color w:val="7030A0"/>
          <w:sz w:val="36"/>
          <w:szCs w:val="36"/>
        </w:rPr>
      </w:pPr>
      <w:r w:rsidRPr="00C9731A">
        <w:rPr>
          <w:sz w:val="36"/>
          <w:szCs w:val="36"/>
        </w:rPr>
        <w:t xml:space="preserve">понимание экономических терминов: </w:t>
      </w:r>
      <w:r w:rsidRPr="00C9731A">
        <w:rPr>
          <w:color w:val="00B050"/>
          <w:sz w:val="36"/>
          <w:szCs w:val="36"/>
        </w:rPr>
        <w:t xml:space="preserve">«потребности», </w:t>
      </w:r>
      <w:r w:rsidRPr="00C9731A">
        <w:rPr>
          <w:color w:val="0070C0"/>
          <w:sz w:val="36"/>
          <w:szCs w:val="36"/>
        </w:rPr>
        <w:t xml:space="preserve">«жизненно важные потребности», </w:t>
      </w:r>
      <w:r w:rsidRPr="00C9731A">
        <w:rPr>
          <w:color w:val="7030A0"/>
          <w:sz w:val="36"/>
          <w:szCs w:val="36"/>
        </w:rPr>
        <w:t>«возможности»</w:t>
      </w:r>
    </w:p>
    <w:p w:rsidR="00DC75D1" w:rsidRDefault="00C9731A">
      <w:pPr>
        <w:rPr>
          <w:sz w:val="36"/>
          <w:szCs w:val="36"/>
        </w:rPr>
      </w:pPr>
      <w:r w:rsidRPr="00C9731A">
        <w:rPr>
          <w:sz w:val="36"/>
          <w:szCs w:val="36"/>
        </w:rPr>
        <w:br w:type="textWrapping" w:clear="all"/>
      </w:r>
      <w:r w:rsidR="00DC75D1"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514975" cy="3911267"/>
            <wp:effectExtent l="0" t="0" r="0" b="0"/>
            <wp:docPr id="4" name="Рисунок 4" descr="C:\Documents and Settings\Admin\Рабочий стол\ноября 2018\Финансовая грам ФОТО\IMG_1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ноября 2018\Финансовая грам ФОТО\IMG_19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626" cy="3920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5D1" w:rsidRDefault="00DC75D1">
      <w:pPr>
        <w:rPr>
          <w:sz w:val="36"/>
          <w:szCs w:val="36"/>
        </w:rPr>
      </w:pPr>
    </w:p>
    <w:p w:rsidR="0064391F" w:rsidRPr="00C9731A" w:rsidRDefault="00C12121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 wp14:anchorId="51E54340" wp14:editId="6351C2B1">
            <wp:extent cx="5448300" cy="3629025"/>
            <wp:effectExtent l="0" t="0" r="0" b="9525"/>
            <wp:docPr id="2" name="Рисунок 2" descr="C:\Documents and Settings\Admin\Рабочий стол\ноября 2018\Финансовая грам ФОТО\IMG_1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ноября 2018\Финансовая грам ФОТО\IMG_19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779" cy="3630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391F" w:rsidRPr="00C9731A" w:rsidSect="00B71CC9">
      <w:pgSz w:w="11906" w:h="16838"/>
      <w:pgMar w:top="426" w:right="850" w:bottom="1134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D7B"/>
    <w:rsid w:val="00314C5E"/>
    <w:rsid w:val="00635B7E"/>
    <w:rsid w:val="0064391F"/>
    <w:rsid w:val="007A5D7B"/>
    <w:rsid w:val="00A66A1E"/>
    <w:rsid w:val="00B560D0"/>
    <w:rsid w:val="00B71CC9"/>
    <w:rsid w:val="00B81EA3"/>
    <w:rsid w:val="00C12121"/>
    <w:rsid w:val="00C9731A"/>
    <w:rsid w:val="00DC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2018-11-22T14:03:00Z</dcterms:created>
  <dcterms:modified xsi:type="dcterms:W3CDTF">2018-11-22T14:38:00Z</dcterms:modified>
</cp:coreProperties>
</file>