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B3" w:rsidRPr="009317B3" w:rsidRDefault="009317B3" w:rsidP="009317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4666"/>
          <w:kern w:val="36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b/>
          <w:bCs/>
          <w:color w:val="1B4666"/>
          <w:kern w:val="36"/>
          <w:sz w:val="24"/>
          <w:szCs w:val="24"/>
          <w:lang w:eastAsia="ru-RU"/>
        </w:rPr>
        <w:t>Страничка безопасности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Ежегодно более 100 000 российских детей подвергаются насилию и жестокому обращению. Обидчиком ребёнка может оказаться член семьи, учитель, воспитатель, родственник, чужой человек. Ребёнок, подвергающийся насилию, хранит молчание из страха, стыда или непонимания, как действовать.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НАУЧИТЕ ДЕТЕЙ ЗАЩИЩАТЬСЯ В СЛУЧАЕ ОПАСНОСТИ!!!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1) Научите ребёнка вежливо, но твёрдо говорить "НЕТ" на предложения незнакомых людей пройти с ними, получить игрушку, конфету, посмотреть что-то интересное и т.д.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2) Научите ребёнка бежать в случае опасности и сообщить о ней взрослым, которым он доверяет.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3) Научите ребёнка не молчать, если его обижают взрослые в детском саду, школе, магазине, на улице и др. общественных местах.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Телефон доверия 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Единый всероссийский телефон доверия для детей, подростков и их родителей, бесплатный номер </w:t>
      </w:r>
      <w:r w:rsidRPr="009317B3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u w:val="single"/>
          <w:bdr w:val="none" w:sz="0" w:space="0" w:color="auto" w:frame="1"/>
          <w:lang w:eastAsia="ru-RU"/>
        </w:rPr>
        <w:t>8-800-2000-122</w:t>
      </w: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9317B3" w:rsidRPr="009317B3" w:rsidRDefault="009317B3" w:rsidP="0093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Направления работы в М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КД</w:t>
      </w: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ОУ по безопасности детей</w:t>
      </w:r>
    </w:p>
    <w:p w:rsidR="009317B3" w:rsidRPr="009317B3" w:rsidRDefault="009317B3" w:rsidP="009317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bookmarkStart w:id="0" w:name="_GoBack"/>
      <w:bookmarkEnd w:id="0"/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пожарная безопасность</w:t>
      </w:r>
    </w:p>
    <w:p w:rsidR="009317B3" w:rsidRPr="009317B3" w:rsidRDefault="009317B3" w:rsidP="009317B3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дорожная безопасность</w:t>
      </w:r>
    </w:p>
    <w:p w:rsidR="009317B3" w:rsidRPr="009317B3" w:rsidRDefault="009317B3" w:rsidP="009317B3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ребенок один дома</w:t>
      </w:r>
    </w:p>
    <w:p w:rsidR="009317B3" w:rsidRPr="009317B3" w:rsidRDefault="009317B3" w:rsidP="009317B3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безопасность на льду в осенне-зимний период</w:t>
      </w:r>
    </w:p>
    <w:p w:rsidR="009317B3" w:rsidRPr="009317B3" w:rsidRDefault="009317B3" w:rsidP="009317B3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наводнение. мероприятия  по защите</w:t>
      </w:r>
    </w:p>
    <w:p w:rsidR="009317B3" w:rsidRPr="009317B3" w:rsidRDefault="009317B3" w:rsidP="009317B3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317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терроризм</w:t>
      </w:r>
    </w:p>
    <w:p w:rsidR="007B0A6C" w:rsidRPr="009317B3" w:rsidRDefault="007B0A6C" w:rsidP="0093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0A6C" w:rsidRPr="0093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97A"/>
    <w:multiLevelType w:val="multilevel"/>
    <w:tmpl w:val="188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B3"/>
    <w:rsid w:val="007B0A6C"/>
    <w:rsid w:val="0093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2020-07-17T07:58:00Z</dcterms:created>
  <dcterms:modified xsi:type="dcterms:W3CDTF">2020-07-17T08:01:00Z</dcterms:modified>
</cp:coreProperties>
</file>