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689" w:rsidRDefault="0076682A" w:rsidP="00766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82A">
        <w:rPr>
          <w:rFonts w:ascii="Times New Roman" w:hAnsi="Times New Roman" w:cs="Times New Roman"/>
          <w:sz w:val="24"/>
          <w:szCs w:val="24"/>
        </w:rPr>
        <w:t>Благотворительность — оказание помощи (безвозмездной или на льготных условиях) тем, кто в ней нуждается. Основной чертой благотворительности является добровольный выбор вида, времени и места, а также содержания (целевой) помощи.</w:t>
      </w:r>
    </w:p>
    <w:p w:rsidR="00837DE0" w:rsidRPr="00837DE0" w:rsidRDefault="00837DE0" w:rsidP="00837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37DE0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Федеральный закон от 11.08.1995 N 135-ФЗ (ред. от 31.07.2020) "О благотворительной деятельности и добровольчестве (</w:t>
        </w:r>
        <w:proofErr w:type="spellStart"/>
        <w:r w:rsidRPr="00837DE0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волонтерстве</w:t>
        </w:r>
        <w:proofErr w:type="spellEnd"/>
        <w:r w:rsidRPr="00837DE0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)" (с изм. и доп., вступ. в силу с 05.10.2020)</w:t>
        </w:r>
      </w:hyperlink>
    </w:p>
    <w:p w:rsidR="00837DE0" w:rsidRPr="00837DE0" w:rsidRDefault="00837DE0" w:rsidP="00837D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dst100009"/>
      <w:bookmarkEnd w:id="0"/>
      <w:r w:rsidRPr="00837DE0">
        <w:rPr>
          <w:rFonts w:ascii="Times New Roman" w:hAnsi="Times New Roman" w:cs="Times New Roman"/>
          <w:b/>
          <w:bCs/>
          <w:sz w:val="24"/>
          <w:szCs w:val="24"/>
        </w:rPr>
        <w:t>Статья 1. Благотворительная деятельность</w:t>
      </w:r>
    </w:p>
    <w:p w:rsidR="00837DE0" w:rsidRPr="00837DE0" w:rsidRDefault="00837DE0" w:rsidP="00837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DE0">
        <w:rPr>
          <w:rFonts w:ascii="Times New Roman" w:hAnsi="Times New Roman" w:cs="Times New Roman"/>
          <w:b/>
          <w:bCs/>
          <w:sz w:val="24"/>
          <w:szCs w:val="24"/>
        </w:rPr>
        <w:t> </w:t>
      </w:r>
      <w:bookmarkStart w:id="1" w:name="dst100010"/>
      <w:bookmarkStart w:id="2" w:name="_GoBack"/>
      <w:bookmarkEnd w:id="1"/>
      <w:bookmarkEnd w:id="2"/>
      <w:r w:rsidRPr="00837DE0">
        <w:rPr>
          <w:rFonts w:ascii="Times New Roman" w:hAnsi="Times New Roman" w:cs="Times New Roman"/>
          <w:sz w:val="24"/>
          <w:szCs w:val="24"/>
        </w:rPr>
        <w:t>Под благотворительной деятельностью понимается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поддержки.</w:t>
      </w:r>
    </w:p>
    <w:p w:rsidR="00837DE0" w:rsidRPr="00837DE0" w:rsidRDefault="00837DE0" w:rsidP="00837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dst22"/>
      <w:bookmarkEnd w:id="3"/>
      <w:r w:rsidRPr="00837DE0">
        <w:rPr>
          <w:rFonts w:ascii="Times New Roman" w:hAnsi="Times New Roman" w:cs="Times New Roman"/>
          <w:sz w:val="24"/>
          <w:szCs w:val="24"/>
        </w:rPr>
        <w:t xml:space="preserve">Под добровольческой (волонтерской) деятельностью понимается добровольная деятельность в форме безвозмездного выполнения работ и (или) оказания услуг в целях, указанных в </w:t>
      </w:r>
      <w:hyperlink r:id="rId6" w:anchor="dst24" w:history="1">
        <w:r w:rsidRPr="00837DE0">
          <w:rPr>
            <w:rStyle w:val="a3"/>
            <w:rFonts w:ascii="Times New Roman" w:hAnsi="Times New Roman" w:cs="Times New Roman"/>
            <w:sz w:val="24"/>
            <w:szCs w:val="24"/>
          </w:rPr>
          <w:t>пункте 1 статьи 2</w:t>
        </w:r>
      </w:hyperlink>
      <w:r w:rsidRPr="00837DE0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837DE0" w:rsidRPr="00837DE0" w:rsidRDefault="00837DE0" w:rsidP="00837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DE0">
        <w:rPr>
          <w:rFonts w:ascii="Times New Roman" w:hAnsi="Times New Roman" w:cs="Times New Roman"/>
          <w:sz w:val="24"/>
          <w:szCs w:val="24"/>
        </w:rPr>
        <w:t xml:space="preserve">(часть вторая введена Федеральным </w:t>
      </w:r>
      <w:hyperlink r:id="rId7" w:anchor="dst100012" w:history="1">
        <w:r w:rsidRPr="00837DE0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37DE0">
        <w:rPr>
          <w:rFonts w:ascii="Times New Roman" w:hAnsi="Times New Roman" w:cs="Times New Roman"/>
          <w:sz w:val="24"/>
          <w:szCs w:val="24"/>
        </w:rPr>
        <w:t xml:space="preserve"> от 05.02.2018 N 15-ФЗ)</w:t>
      </w:r>
    </w:p>
    <w:p w:rsidR="00837DE0" w:rsidRPr="00837DE0" w:rsidRDefault="00837DE0" w:rsidP="00837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dst23"/>
      <w:bookmarkEnd w:id="4"/>
      <w:r w:rsidRPr="00837DE0">
        <w:rPr>
          <w:rFonts w:ascii="Times New Roman" w:hAnsi="Times New Roman" w:cs="Times New Roman"/>
          <w:sz w:val="24"/>
          <w:szCs w:val="24"/>
        </w:rPr>
        <w:t>На добровольческую (волонтерскую) деятельность распространяются положения, предусмотренные настоящим Федеральным законом для благотворительной деятельности.</w:t>
      </w:r>
    </w:p>
    <w:p w:rsidR="00837DE0" w:rsidRPr="00837DE0" w:rsidRDefault="00837DE0" w:rsidP="00837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DE0">
        <w:rPr>
          <w:rFonts w:ascii="Times New Roman" w:hAnsi="Times New Roman" w:cs="Times New Roman"/>
          <w:sz w:val="24"/>
          <w:szCs w:val="24"/>
        </w:rPr>
        <w:t xml:space="preserve">(часть третья введена Федеральным </w:t>
      </w:r>
      <w:hyperlink r:id="rId8" w:anchor="dst100014" w:history="1">
        <w:r w:rsidRPr="00837DE0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37DE0">
        <w:rPr>
          <w:rFonts w:ascii="Times New Roman" w:hAnsi="Times New Roman" w:cs="Times New Roman"/>
          <w:sz w:val="24"/>
          <w:szCs w:val="24"/>
        </w:rPr>
        <w:t xml:space="preserve"> от 05.02.2018 N 15-ФЗ)</w:t>
      </w:r>
    </w:p>
    <w:p w:rsidR="00837DE0" w:rsidRPr="0076682A" w:rsidRDefault="00837DE0" w:rsidP="00766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7DE0" w:rsidRPr="00766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2A"/>
    <w:rsid w:val="006F4AF4"/>
    <w:rsid w:val="0076682A"/>
    <w:rsid w:val="00837DE0"/>
    <w:rsid w:val="009D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D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D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4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9772/3d0cac60971a511280cbba229d9b6329c07731f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89772/3d0cac60971a511280cbba229d9b6329c07731f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49676/64f28a13d583f3ad112dbfef99c8eb61c548bf8e/" TargetMode="External"/><Relationship Id="rId5" Type="http://schemas.openxmlformats.org/officeDocument/2006/relationships/hyperlink" Target="http://www.consultant.ru/document/cons_doc_LAW_7495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2020-10-09T07:51:00Z</dcterms:created>
  <dcterms:modified xsi:type="dcterms:W3CDTF">2020-10-09T07:54:00Z</dcterms:modified>
</cp:coreProperties>
</file>