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6E4" w:rsidRPr="00BA0174" w:rsidRDefault="006976E4" w:rsidP="00BA01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174">
        <w:rPr>
          <w:rFonts w:ascii="Times New Roman" w:hAnsi="Times New Roman" w:cs="Times New Roman"/>
          <w:sz w:val="24"/>
          <w:szCs w:val="24"/>
        </w:rPr>
        <w:t>кружок по финансовой грамотности "Приключения кота Белобока или экономика для малышей"</w:t>
      </w:r>
    </w:p>
    <w:p w:rsidR="006976E4" w:rsidRPr="00BA0174" w:rsidRDefault="006976E4" w:rsidP="00BA017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0174">
        <w:rPr>
          <w:rFonts w:ascii="Times New Roman" w:hAnsi="Times New Roman" w:cs="Times New Roman"/>
          <w:sz w:val="24"/>
          <w:szCs w:val="24"/>
        </w:rPr>
        <w:t>Уважаемые родители,</w:t>
      </w:r>
      <w:r w:rsidR="00BA0174">
        <w:rPr>
          <w:rFonts w:ascii="Times New Roman" w:hAnsi="Times New Roman" w:cs="Times New Roman"/>
          <w:sz w:val="24"/>
          <w:szCs w:val="24"/>
        </w:rPr>
        <w:t xml:space="preserve"> </w:t>
      </w:r>
      <w:r w:rsidRPr="00BA0174">
        <w:rPr>
          <w:rFonts w:ascii="Times New Roman" w:hAnsi="Times New Roman" w:cs="Times New Roman"/>
          <w:sz w:val="24"/>
          <w:szCs w:val="24"/>
        </w:rPr>
        <w:t> финансовое просвещение и воспитание детей дошкольного возраста – это новое направление в дошкольной педагогике, так как финансовая грамотность является глобальной социальной проблемой, неотделимой от ребенка с самых ранних лет его жизни. Финансовая грамотность – это способность человека управлять своими доходами и расходами, принимать правильные решения по распределению денежных средств (жить по средствам) и грамотно их приумножать. Другими словами – это знание, позволяющее достичь финансового благополучия и оставаться на этом уровне всю свою жизнь.</w:t>
      </w:r>
    </w:p>
    <w:p w:rsidR="006976E4" w:rsidRPr="00BA0174" w:rsidRDefault="006976E4" w:rsidP="00BA01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174">
        <w:rPr>
          <w:rFonts w:ascii="Times New Roman" w:hAnsi="Times New Roman" w:cs="Times New Roman"/>
          <w:sz w:val="24"/>
          <w:szCs w:val="24"/>
        </w:rPr>
        <w:t>Национальная Стратегия повышения финансовой грамотности  определяет приоритеты, цели и задачи, способы их эффективного достижения и решения в сфере государственного управления отношениями, возникающими при повышении финансовой грамотности населения, создании системы финансового образования и информирования в сфере защиты прав потребителей финансовых услуг в Российской Федерации на среднесрочный период.</w:t>
      </w:r>
      <w:r w:rsidRPr="00BA0174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B32AC79" wp14:editId="720F7505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6E4" w:rsidRPr="00BA0174" w:rsidRDefault="006976E4" w:rsidP="00BA01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174">
        <w:rPr>
          <w:rFonts w:ascii="Times New Roman" w:hAnsi="Times New Roman" w:cs="Times New Roman"/>
          <w:sz w:val="24"/>
          <w:szCs w:val="24"/>
        </w:rPr>
        <w:t>Настоящая Стратегия основывается на Федеральном законе от 28 июня 2013 г. №172-ФЗ «О стратегическом планировании в Российской Федерации», Законе Российской Федерации от 17 февраля 1992 г. № 2300-1 «О защите прав потребителей», Федеральном законе от 29 декабря 2012 г. № 273-ФЗ «Об образовании в Российской Федерации», других федеральных законах, нормативных правовых актах Правительства Российской Федерации и федеральных органов исполнительной власти, регулирующих отношения, возникающие в сфере повышения уровня финансовой грамотности населения и развития финансового образования в Российской Федерации.</w:t>
      </w:r>
    </w:p>
    <w:p w:rsidR="006976E4" w:rsidRPr="00BA0174" w:rsidRDefault="006976E4" w:rsidP="00BA01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174">
        <w:rPr>
          <w:rFonts w:ascii="Times New Roman" w:hAnsi="Times New Roman" w:cs="Times New Roman"/>
          <w:sz w:val="24"/>
          <w:szCs w:val="24"/>
        </w:rPr>
        <w:t>Дети, так или иначе, рано включаются в экономическую жизнь семьи: сталкиваются с многочисленной рекламой, деньгами, ходят с Вами в магазин, овладевая, таким образом, первичными экономическими знания</w:t>
      </w:r>
      <w:bookmarkStart w:id="0" w:name="_GoBack"/>
      <w:bookmarkEnd w:id="0"/>
      <w:r w:rsidRPr="00BA0174">
        <w:rPr>
          <w:rFonts w:ascii="Times New Roman" w:hAnsi="Times New Roman" w:cs="Times New Roman"/>
          <w:sz w:val="24"/>
          <w:szCs w:val="24"/>
        </w:rPr>
        <w:t xml:space="preserve">ми, пока еще на начальном уровне. Именно таким  навыкам  финансовой грамотности  мы обучает ваших детей  на занятиях кружка “Приключения кота Белобока или финансовая грамотность для малышей”. Ведь  грамотное отношение к собственным деньгам и опыт пользования финансовыми продуктами в раннем возрасте открывает хорошие возможности и способствует финансовому благополучию детей, когда они вырастают. Таким образом, в наше время обучать ребёнка основам финансовой грамотности — это как учить навыкам </w:t>
      </w:r>
      <w:proofErr w:type="spellStart"/>
      <w:r w:rsidRPr="00BA0174">
        <w:rPr>
          <w:rFonts w:ascii="Times New Roman" w:hAnsi="Times New Roman" w:cs="Times New Roman"/>
          <w:sz w:val="24"/>
          <w:szCs w:val="24"/>
        </w:rPr>
        <w:t>самовыживания</w:t>
      </w:r>
      <w:proofErr w:type="spellEnd"/>
      <w:r w:rsidRPr="00BA0174">
        <w:rPr>
          <w:rFonts w:ascii="Times New Roman" w:hAnsi="Times New Roman" w:cs="Times New Roman"/>
          <w:sz w:val="24"/>
          <w:szCs w:val="24"/>
        </w:rPr>
        <w:t>. Чем лучше он знаком с денежно-экономическими отношениями, тем успешнее может быть его жизнь.</w:t>
      </w:r>
    </w:p>
    <w:p w:rsidR="00EB5689" w:rsidRPr="00BA0174" w:rsidRDefault="00BA0174" w:rsidP="00BA0174">
      <w:pPr>
        <w:rPr>
          <w:rFonts w:ascii="Times New Roman" w:hAnsi="Times New Roman" w:cs="Times New Roman"/>
          <w:sz w:val="24"/>
          <w:szCs w:val="24"/>
        </w:rPr>
      </w:pPr>
    </w:p>
    <w:sectPr w:rsidR="00EB5689" w:rsidRPr="00BA0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6E4"/>
    <w:rsid w:val="006976E4"/>
    <w:rsid w:val="006F4AF4"/>
    <w:rsid w:val="009D6F44"/>
    <w:rsid w:val="00BA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3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2020-10-16T11:51:00Z</dcterms:created>
  <dcterms:modified xsi:type="dcterms:W3CDTF">2020-11-11T05:27:00Z</dcterms:modified>
</cp:coreProperties>
</file>